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4F" w:rsidRPr="00751C4F" w:rsidRDefault="00751C4F" w:rsidP="00751C4F">
      <w:pPr>
        <w:pStyle w:val="Overskrift1"/>
        <w:spacing w:line="360" w:lineRule="auto"/>
        <w:rPr>
          <w:rFonts w:ascii="Tahoma" w:hAnsi="Tahoma" w:cs="Tahoma"/>
          <w:color w:val="FF0000"/>
          <w:spacing w:val="20"/>
          <w:kern w:val="24"/>
          <w:szCs w:val="24"/>
        </w:rPr>
      </w:pPr>
      <w:r w:rsidRPr="00751C4F">
        <w:rPr>
          <w:rFonts w:ascii="Tahoma" w:hAnsi="Tahoma" w:cs="Tahoma"/>
          <w:spacing w:val="20"/>
          <w:kern w:val="24"/>
          <w:szCs w:val="24"/>
        </w:rPr>
        <w:t>REFERAT AF BESTYRELSESMØDE</w:t>
      </w: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638"/>
        <w:gridCol w:w="234"/>
        <w:gridCol w:w="7176"/>
      </w:tblGrid>
      <w:tr w:rsidR="00751C4F" w:rsidRPr="00751C4F" w:rsidTr="007D22C3">
        <w:trPr>
          <w:cantSplit/>
          <w:trHeight w:val="284"/>
        </w:trPr>
        <w:tc>
          <w:tcPr>
            <w:tcW w:w="1638" w:type="dxa"/>
            <w:tcBorders>
              <w:top w:val="single" w:sz="4" w:space="0" w:color="auto"/>
            </w:tcBorders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vAlign w:val="center"/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176" w:type="dxa"/>
            <w:tcBorders>
              <w:top w:val="single" w:sz="4" w:space="0" w:color="auto"/>
            </w:tcBorders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51C4F" w:rsidRPr="00751C4F" w:rsidTr="007D22C3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751C4F" w:rsidRPr="00751C4F" w:rsidRDefault="00751C4F" w:rsidP="00751C4F">
            <w:pPr>
              <w:pStyle w:val="Overskrift2"/>
              <w:spacing w:line="360" w:lineRule="auto"/>
              <w:rPr>
                <w:rFonts w:ascii="Tahoma" w:hAnsi="Tahoma" w:cs="Tahoma"/>
                <w:spacing w:val="24"/>
              </w:rPr>
            </w:pPr>
            <w:r w:rsidRPr="00751C4F">
              <w:rPr>
                <w:rFonts w:ascii="Tahoma" w:hAnsi="Tahoma" w:cs="Tahoma"/>
                <w:spacing w:val="24"/>
              </w:rPr>
              <w:t>Mødedato</w:t>
            </w:r>
          </w:p>
        </w:tc>
        <w:tc>
          <w:tcPr>
            <w:tcW w:w="234" w:type="dxa"/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  <w:r w:rsidRPr="00751C4F">
              <w:rPr>
                <w:rFonts w:ascii="Tahoma" w:hAnsi="Tahoma" w:cs="Tahoma"/>
              </w:rPr>
              <w:t>:</w:t>
            </w:r>
          </w:p>
        </w:tc>
        <w:tc>
          <w:tcPr>
            <w:tcW w:w="7176" w:type="dxa"/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  <w:r w:rsidRPr="00751C4F">
              <w:rPr>
                <w:rFonts w:ascii="Tahoma" w:hAnsi="Tahoma" w:cs="Tahoma"/>
              </w:rPr>
              <w:t>08.04.10</w:t>
            </w:r>
          </w:p>
        </w:tc>
      </w:tr>
      <w:tr w:rsidR="00751C4F" w:rsidRPr="00751C4F" w:rsidTr="007D22C3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751C4F" w:rsidRPr="00751C4F" w:rsidRDefault="00751C4F" w:rsidP="00751C4F">
            <w:pPr>
              <w:pStyle w:val="Overskrift2"/>
              <w:spacing w:line="360" w:lineRule="auto"/>
              <w:rPr>
                <w:rFonts w:ascii="Tahoma" w:hAnsi="Tahoma" w:cs="Tahoma"/>
                <w:spacing w:val="24"/>
              </w:rPr>
            </w:pPr>
            <w:r w:rsidRPr="00751C4F">
              <w:rPr>
                <w:rFonts w:ascii="Tahoma" w:hAnsi="Tahoma" w:cs="Tahoma"/>
                <w:spacing w:val="24"/>
              </w:rPr>
              <w:t>Referatdato</w:t>
            </w:r>
          </w:p>
        </w:tc>
        <w:tc>
          <w:tcPr>
            <w:tcW w:w="234" w:type="dxa"/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  <w:r w:rsidRPr="00751C4F">
              <w:rPr>
                <w:rFonts w:ascii="Tahoma" w:hAnsi="Tahoma" w:cs="Tahoma"/>
              </w:rPr>
              <w:t>:</w:t>
            </w:r>
          </w:p>
        </w:tc>
        <w:tc>
          <w:tcPr>
            <w:tcW w:w="7176" w:type="dxa"/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  <w:r w:rsidRPr="00751C4F">
              <w:rPr>
                <w:rFonts w:ascii="Tahoma" w:hAnsi="Tahoma" w:cs="Tahoma"/>
              </w:rPr>
              <w:t>Ditto</w:t>
            </w:r>
          </w:p>
        </w:tc>
      </w:tr>
      <w:tr w:rsidR="00751C4F" w:rsidRPr="00751C4F" w:rsidTr="007D22C3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751C4F" w:rsidRPr="00751C4F" w:rsidRDefault="00751C4F" w:rsidP="00751C4F">
            <w:pPr>
              <w:pStyle w:val="Overskrift2"/>
              <w:spacing w:line="360" w:lineRule="auto"/>
              <w:rPr>
                <w:rFonts w:ascii="Tahoma" w:hAnsi="Tahoma" w:cs="Tahoma"/>
                <w:spacing w:val="24"/>
              </w:rPr>
            </w:pPr>
            <w:r w:rsidRPr="00751C4F">
              <w:rPr>
                <w:rFonts w:ascii="Tahoma" w:hAnsi="Tahoma" w:cs="Tahoma"/>
                <w:spacing w:val="24"/>
              </w:rPr>
              <w:t>Tilstede</w:t>
            </w:r>
          </w:p>
        </w:tc>
        <w:tc>
          <w:tcPr>
            <w:tcW w:w="234" w:type="dxa"/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  <w:r w:rsidRPr="00751C4F">
              <w:rPr>
                <w:rFonts w:ascii="Tahoma" w:hAnsi="Tahoma" w:cs="Tahoma"/>
              </w:rPr>
              <w:t>:</w:t>
            </w:r>
          </w:p>
        </w:tc>
        <w:tc>
          <w:tcPr>
            <w:tcW w:w="7176" w:type="dxa"/>
          </w:tcPr>
          <w:p w:rsidR="00751C4F" w:rsidRPr="00751C4F" w:rsidRDefault="00751C4F" w:rsidP="00751C4F">
            <w:pPr>
              <w:spacing w:line="360" w:lineRule="auto"/>
              <w:ind w:left="8" w:hanging="8"/>
              <w:rPr>
                <w:rFonts w:ascii="Tahoma" w:hAnsi="Tahoma" w:cs="Tahoma"/>
                <w:bCs/>
              </w:rPr>
            </w:pPr>
            <w:r w:rsidRPr="00751C4F">
              <w:rPr>
                <w:rFonts w:ascii="Tahoma" w:hAnsi="Tahoma" w:cs="Tahoma"/>
                <w:bCs/>
              </w:rPr>
              <w:t>Per, Ulrik, Klaus, Torben, Vibeke, Casper, Klaus</w:t>
            </w:r>
          </w:p>
        </w:tc>
      </w:tr>
      <w:tr w:rsidR="00751C4F" w:rsidRPr="00751C4F" w:rsidTr="007D22C3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751C4F" w:rsidRPr="00751C4F" w:rsidRDefault="00751C4F" w:rsidP="00751C4F">
            <w:pPr>
              <w:pStyle w:val="Overskrift2"/>
              <w:spacing w:line="360" w:lineRule="auto"/>
              <w:rPr>
                <w:rFonts w:ascii="Tahoma" w:hAnsi="Tahoma" w:cs="Tahoma"/>
                <w:spacing w:val="24"/>
              </w:rPr>
            </w:pPr>
            <w:r w:rsidRPr="00751C4F">
              <w:rPr>
                <w:rFonts w:ascii="Tahoma" w:hAnsi="Tahoma" w:cs="Tahoma"/>
                <w:spacing w:val="24"/>
              </w:rPr>
              <w:t>Fraværende</w:t>
            </w:r>
          </w:p>
        </w:tc>
        <w:tc>
          <w:tcPr>
            <w:tcW w:w="234" w:type="dxa"/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  <w:r w:rsidRPr="00751C4F">
              <w:rPr>
                <w:rFonts w:ascii="Tahoma" w:hAnsi="Tahoma" w:cs="Tahoma"/>
              </w:rPr>
              <w:t>:</w:t>
            </w:r>
          </w:p>
        </w:tc>
        <w:tc>
          <w:tcPr>
            <w:tcW w:w="7176" w:type="dxa"/>
          </w:tcPr>
          <w:p w:rsidR="00751C4F" w:rsidRPr="00751C4F" w:rsidRDefault="00751C4F" w:rsidP="00751C4F">
            <w:pPr>
              <w:tabs>
                <w:tab w:val="num" w:pos="720"/>
              </w:tabs>
              <w:spacing w:line="360" w:lineRule="auto"/>
              <w:rPr>
                <w:rFonts w:ascii="Tahoma" w:hAnsi="Tahoma" w:cs="Tahoma"/>
              </w:rPr>
            </w:pPr>
            <w:r w:rsidRPr="00751C4F">
              <w:rPr>
                <w:rFonts w:ascii="Tahoma" w:hAnsi="Tahoma" w:cs="Tahoma"/>
              </w:rPr>
              <w:t>Søren</w:t>
            </w:r>
          </w:p>
        </w:tc>
      </w:tr>
      <w:tr w:rsidR="00751C4F" w:rsidRPr="00751C4F" w:rsidTr="007D22C3">
        <w:trPr>
          <w:cantSplit/>
          <w:trHeight w:val="284"/>
        </w:trPr>
        <w:tc>
          <w:tcPr>
            <w:tcW w:w="1638" w:type="dxa"/>
            <w:tcMar>
              <w:left w:w="0" w:type="dxa"/>
            </w:tcMar>
          </w:tcPr>
          <w:p w:rsidR="00751C4F" w:rsidRPr="00751C4F" w:rsidRDefault="00751C4F" w:rsidP="00751C4F">
            <w:pPr>
              <w:pStyle w:val="Overskrift2"/>
              <w:spacing w:line="360" w:lineRule="auto"/>
              <w:rPr>
                <w:rFonts w:ascii="Tahoma" w:hAnsi="Tahoma" w:cs="Tahoma"/>
                <w:spacing w:val="24"/>
              </w:rPr>
            </w:pPr>
            <w:r w:rsidRPr="00751C4F">
              <w:rPr>
                <w:rFonts w:ascii="Tahoma" w:hAnsi="Tahoma" w:cs="Tahoma"/>
                <w:spacing w:val="24"/>
              </w:rPr>
              <w:t>Næste møde</w:t>
            </w:r>
          </w:p>
        </w:tc>
        <w:tc>
          <w:tcPr>
            <w:tcW w:w="234" w:type="dxa"/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  <w:r w:rsidRPr="00751C4F">
              <w:rPr>
                <w:rFonts w:ascii="Tahoma" w:hAnsi="Tahoma" w:cs="Tahoma"/>
              </w:rPr>
              <w:t>:</w:t>
            </w:r>
          </w:p>
        </w:tc>
        <w:tc>
          <w:tcPr>
            <w:tcW w:w="7176" w:type="dxa"/>
          </w:tcPr>
          <w:p w:rsidR="00751C4F" w:rsidRPr="00751C4F" w:rsidRDefault="00BA277E" w:rsidP="00751C4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27. maj kl. </w:t>
            </w:r>
            <w:r w:rsidR="002B3D7F">
              <w:rPr>
                <w:rFonts w:ascii="Tahoma" w:hAnsi="Tahoma" w:cs="Tahoma"/>
              </w:rPr>
              <w:t>19:30 hos Torben S81</w:t>
            </w:r>
          </w:p>
        </w:tc>
      </w:tr>
      <w:tr w:rsidR="00751C4F" w:rsidRPr="00751C4F" w:rsidTr="007D22C3">
        <w:trPr>
          <w:cantSplit/>
          <w:trHeight w:val="284"/>
        </w:trPr>
        <w:tc>
          <w:tcPr>
            <w:tcW w:w="1638" w:type="dxa"/>
            <w:tcBorders>
              <w:bottom w:val="single" w:sz="4" w:space="0" w:color="auto"/>
            </w:tcBorders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vAlign w:val="center"/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751C4F" w:rsidRPr="00751C4F" w:rsidRDefault="00751C4F" w:rsidP="00751C4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C14B4A" w:rsidRDefault="00C14B4A" w:rsidP="00751C4F">
      <w:pPr>
        <w:pStyle w:val="Overskrift2"/>
        <w:spacing w:line="360" w:lineRule="auto"/>
        <w:rPr>
          <w:rFonts w:ascii="Tahoma" w:hAnsi="Tahoma" w:cs="Tahoma"/>
          <w:b w:val="0"/>
          <w:bCs w:val="0"/>
          <w:sz w:val="23"/>
        </w:rPr>
      </w:pPr>
    </w:p>
    <w:p w:rsidR="00751C4F" w:rsidRPr="00751C4F" w:rsidRDefault="00751C4F" w:rsidP="00751C4F">
      <w:pPr>
        <w:pStyle w:val="Overskrift2"/>
        <w:spacing w:line="360" w:lineRule="auto"/>
        <w:rPr>
          <w:rFonts w:ascii="Tahoma" w:hAnsi="Tahoma" w:cs="Tahoma"/>
        </w:rPr>
      </w:pPr>
      <w:r w:rsidRPr="00751C4F">
        <w:rPr>
          <w:rFonts w:ascii="Tahoma" w:hAnsi="Tahoma" w:cs="Tahoma"/>
        </w:rPr>
        <w:t>Dagsorden</w:t>
      </w: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  <w:r w:rsidRPr="00751C4F">
        <w:rPr>
          <w:rFonts w:ascii="Tahoma" w:hAnsi="Tahoma" w:cs="Tahoma"/>
        </w:rPr>
        <w:t>1) Valg af referent</w:t>
      </w: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  <w:r w:rsidRPr="00751C4F">
        <w:rPr>
          <w:rFonts w:ascii="Tahoma" w:hAnsi="Tahoma" w:cs="Tahoma"/>
        </w:rPr>
        <w:t>2) Meddelelser, bl.a. er der fjernet et hegn mellem skolens grund og bagsiden af Korshøjen, beboere her synes det er et problem</w:t>
      </w: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  <w:r w:rsidRPr="00751C4F">
        <w:rPr>
          <w:rFonts w:ascii="Tahoma" w:hAnsi="Tahoma" w:cs="Tahoma"/>
        </w:rPr>
        <w:t>3) Omlægning af busruter, skal vi gøre noget desangående?</w:t>
      </w: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  <w:r w:rsidRPr="00751C4F">
        <w:rPr>
          <w:rFonts w:ascii="Tahoma" w:hAnsi="Tahoma" w:cs="Tahoma"/>
        </w:rPr>
        <w:t>4) Nyt fra udvalgene, herunder planlægning af arbejdslørdag</w:t>
      </w: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  <w:r w:rsidRPr="00751C4F">
        <w:rPr>
          <w:rFonts w:ascii="Tahoma" w:hAnsi="Tahoma" w:cs="Tahoma"/>
        </w:rPr>
        <w:t>5) Økonomi</w:t>
      </w: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6) E</w:t>
      </w:r>
      <w:r w:rsidRPr="00751C4F">
        <w:rPr>
          <w:rFonts w:ascii="Tahoma" w:hAnsi="Tahoma" w:cs="Tahoma"/>
        </w:rPr>
        <w:t>vt.</w:t>
      </w: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  <w:r w:rsidRPr="00751C4F">
        <w:rPr>
          <w:rFonts w:ascii="Tahoma" w:hAnsi="Tahoma" w:cs="Tahoma"/>
        </w:rPr>
        <w:t>7) Dato for næste møde</w:t>
      </w:r>
    </w:p>
    <w:p w:rsidR="00751C4F" w:rsidRPr="00751C4F" w:rsidRDefault="00751C4F" w:rsidP="00751C4F">
      <w:pPr>
        <w:tabs>
          <w:tab w:val="left" w:pos="9594"/>
        </w:tabs>
        <w:spacing w:line="360" w:lineRule="auto"/>
        <w:rPr>
          <w:rFonts w:ascii="Tahoma" w:hAnsi="Tahoma" w:cs="Tahoma"/>
        </w:rPr>
      </w:pPr>
      <w:r w:rsidRPr="00751C4F">
        <w:rPr>
          <w:rFonts w:ascii="Tahoma" w:hAnsi="Tahoma" w:cs="Tahoma"/>
          <w:u w:val="single"/>
        </w:rPr>
        <w:tab/>
      </w:r>
    </w:p>
    <w:p w:rsidR="00751C4F" w:rsidRPr="00751C4F" w:rsidRDefault="00751C4F" w:rsidP="00751C4F">
      <w:pPr>
        <w:spacing w:line="360" w:lineRule="auto"/>
        <w:rPr>
          <w:rFonts w:ascii="Tahoma" w:hAnsi="Tahoma" w:cs="Tahoma"/>
          <w:bCs/>
        </w:rPr>
      </w:pPr>
    </w:p>
    <w:p w:rsidR="00751C4F" w:rsidRPr="006045F3" w:rsidRDefault="00751C4F" w:rsidP="00751C4F">
      <w:pPr>
        <w:spacing w:line="360" w:lineRule="auto"/>
        <w:rPr>
          <w:rFonts w:ascii="Tahoma" w:hAnsi="Tahoma" w:cs="Tahoma"/>
          <w:b/>
        </w:rPr>
      </w:pPr>
      <w:r w:rsidRPr="006045F3">
        <w:rPr>
          <w:rFonts w:ascii="Tahoma" w:hAnsi="Tahoma" w:cs="Tahoma"/>
          <w:b/>
        </w:rPr>
        <w:t>1) Valg af referent</w:t>
      </w:r>
    </w:p>
    <w:p w:rsidR="00751C4F" w:rsidRDefault="004B7C9E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51C4F">
        <w:rPr>
          <w:rFonts w:ascii="Tahoma" w:hAnsi="Tahoma" w:cs="Tahoma"/>
        </w:rPr>
        <w:t>Klaus</w:t>
      </w:r>
    </w:p>
    <w:p w:rsidR="005278A0" w:rsidRDefault="005278A0" w:rsidP="00751C4F">
      <w:pPr>
        <w:spacing w:line="360" w:lineRule="auto"/>
        <w:rPr>
          <w:rFonts w:ascii="Tahoma" w:hAnsi="Tahoma" w:cs="Tahoma"/>
          <w:b/>
        </w:rPr>
      </w:pPr>
    </w:p>
    <w:p w:rsidR="00751C4F" w:rsidRPr="006045F3" w:rsidRDefault="00751C4F" w:rsidP="00751C4F">
      <w:pPr>
        <w:spacing w:line="360" w:lineRule="auto"/>
        <w:rPr>
          <w:rFonts w:ascii="Tahoma" w:hAnsi="Tahoma" w:cs="Tahoma"/>
          <w:b/>
        </w:rPr>
      </w:pPr>
      <w:r w:rsidRPr="006045F3">
        <w:rPr>
          <w:rFonts w:ascii="Tahoma" w:hAnsi="Tahoma" w:cs="Tahoma"/>
          <w:b/>
        </w:rPr>
        <w:t>2) Meddelelser</w:t>
      </w:r>
    </w:p>
    <w:p w:rsidR="00192795" w:rsidRDefault="009F47D6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51C4F">
        <w:rPr>
          <w:rFonts w:ascii="Tahoma" w:hAnsi="Tahoma" w:cs="Tahoma"/>
        </w:rPr>
        <w:t>D</w:t>
      </w:r>
      <w:r w:rsidR="00751C4F" w:rsidRPr="00751C4F">
        <w:rPr>
          <w:rFonts w:ascii="Tahoma" w:hAnsi="Tahoma" w:cs="Tahoma"/>
        </w:rPr>
        <w:t xml:space="preserve">er </w:t>
      </w:r>
      <w:r w:rsidR="00751C4F">
        <w:rPr>
          <w:rFonts w:ascii="Tahoma" w:hAnsi="Tahoma" w:cs="Tahoma"/>
        </w:rPr>
        <w:t xml:space="preserve">er </w:t>
      </w:r>
      <w:r w:rsidR="00751C4F" w:rsidRPr="00751C4F">
        <w:rPr>
          <w:rFonts w:ascii="Tahoma" w:hAnsi="Tahoma" w:cs="Tahoma"/>
        </w:rPr>
        <w:t xml:space="preserve">fjernet et hegn </w:t>
      </w:r>
      <w:r>
        <w:rPr>
          <w:rFonts w:ascii="Tahoma" w:hAnsi="Tahoma" w:cs="Tahoma"/>
        </w:rPr>
        <w:t xml:space="preserve">(buske bl.a.) </w:t>
      </w:r>
      <w:r w:rsidR="00751C4F" w:rsidRPr="00751C4F">
        <w:rPr>
          <w:rFonts w:ascii="Tahoma" w:hAnsi="Tahoma" w:cs="Tahoma"/>
        </w:rPr>
        <w:t>mellem skolens grund og bagsiden af Korshøjen, beboere her synes det er et problem</w:t>
      </w:r>
      <w:r>
        <w:rPr>
          <w:rFonts w:ascii="Tahoma" w:hAnsi="Tahoma" w:cs="Tahoma"/>
        </w:rPr>
        <w:t xml:space="preserve">, fordi der bliver for åbent. Det giver ’rod’ i området. </w:t>
      </w:r>
    </w:p>
    <w:p w:rsidR="00751C4F" w:rsidRDefault="00192795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&gt; </w:t>
      </w:r>
      <w:r w:rsidR="009F47D6">
        <w:rPr>
          <w:rFonts w:ascii="Tahoma" w:hAnsi="Tahoma" w:cs="Tahoma"/>
        </w:rPr>
        <w:t xml:space="preserve">Vibeke kontakter skolen for at høre om de evt. </w:t>
      </w:r>
      <w:r w:rsidR="00874DB8">
        <w:rPr>
          <w:rFonts w:ascii="Tahoma" w:hAnsi="Tahoma" w:cs="Tahoma"/>
        </w:rPr>
        <w:t>planlægger at genetablere beplantningen.</w:t>
      </w:r>
    </w:p>
    <w:p w:rsidR="00874DB8" w:rsidRDefault="00712C54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Ulriks tilbud om at </w:t>
      </w:r>
      <w:r w:rsidR="00EC7BBA">
        <w:rPr>
          <w:rFonts w:ascii="Tahoma" w:hAnsi="Tahoma" w:cs="Tahoma"/>
        </w:rPr>
        <w:t>koordinere</w:t>
      </w:r>
      <w:r>
        <w:rPr>
          <w:rFonts w:ascii="Tahoma" w:hAnsi="Tahoma" w:cs="Tahoma"/>
        </w:rPr>
        <w:t xml:space="preserve"> </w:t>
      </w:r>
      <w:r w:rsidR="00EC7BBA">
        <w:rPr>
          <w:rFonts w:ascii="Tahoma" w:hAnsi="Tahoma" w:cs="Tahoma"/>
        </w:rPr>
        <w:t>og skabe kontakt mellem de af højenes beboere som står for at skulle bruge håndværkere er blevet taget godt imod af det nye Bygnings- og forskønnelsesudvalg. Ulrik</w:t>
      </w:r>
      <w:r>
        <w:rPr>
          <w:rFonts w:ascii="Tahoma" w:hAnsi="Tahoma" w:cs="Tahoma"/>
        </w:rPr>
        <w:t xml:space="preserve"> vil tage kontakt til beboerne gennem Højtaleren. </w:t>
      </w:r>
    </w:p>
    <w:p w:rsidR="0089796A" w:rsidRDefault="0089796A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="00BB09A9">
        <w:rPr>
          <w:rFonts w:ascii="Tahoma" w:hAnsi="Tahoma" w:cs="Tahoma"/>
        </w:rPr>
        <w:t xml:space="preserve">Torben har indhentet priser på forskellige havemøblementer. </w:t>
      </w:r>
      <w:r w:rsidR="008C335C">
        <w:rPr>
          <w:rFonts w:ascii="Tahoma" w:hAnsi="Tahoma" w:cs="Tahoma"/>
        </w:rPr>
        <w:t xml:space="preserve">De findes i meget forskellige prisklasser og designs. Bestyrelsen </w:t>
      </w:r>
      <w:r w:rsidR="00BA724A">
        <w:rPr>
          <w:rFonts w:ascii="Tahoma" w:hAnsi="Tahoma" w:cs="Tahoma"/>
        </w:rPr>
        <w:t>har besluttet</w:t>
      </w:r>
      <w:r w:rsidR="008C335C">
        <w:rPr>
          <w:rFonts w:ascii="Tahoma" w:hAnsi="Tahoma" w:cs="Tahoma"/>
        </w:rPr>
        <w:t xml:space="preserve"> at indkøbe </w:t>
      </w:r>
      <w:r w:rsidR="00BA724A">
        <w:rPr>
          <w:rFonts w:ascii="Tahoma" w:hAnsi="Tahoma" w:cs="Tahoma"/>
        </w:rPr>
        <w:t>to</w:t>
      </w:r>
      <w:r w:rsidR="008C335C">
        <w:rPr>
          <w:rFonts w:ascii="Tahoma" w:hAnsi="Tahoma" w:cs="Tahoma"/>
        </w:rPr>
        <w:t xml:space="preserve"> klassiske (dyre) modeller til permanente (sikrede) placeringer og et </w:t>
      </w:r>
      <w:r w:rsidR="00BA724A">
        <w:rPr>
          <w:rFonts w:ascii="Tahoma" w:hAnsi="Tahoma" w:cs="Tahoma"/>
        </w:rPr>
        <w:t>fem</w:t>
      </w:r>
      <w:r w:rsidR="008C335C">
        <w:rPr>
          <w:rFonts w:ascii="Tahoma" w:hAnsi="Tahoma" w:cs="Tahoma"/>
        </w:rPr>
        <w:t xml:space="preserve"> billige modeller, som kan tilgodese ideerne om nogle mobile møblementer, der kan skabe liv i området.</w:t>
      </w:r>
      <w:r w:rsidR="00BA724A">
        <w:rPr>
          <w:rFonts w:ascii="Tahoma" w:hAnsi="Tahoma" w:cs="Tahoma"/>
        </w:rPr>
        <w:t xml:space="preserve"> Samlet ca. 25.000,-</w:t>
      </w:r>
      <w:r w:rsidR="00212DC2">
        <w:rPr>
          <w:rFonts w:ascii="Tahoma" w:hAnsi="Tahoma" w:cs="Tahoma"/>
        </w:rPr>
        <w:t xml:space="preserve"> </w:t>
      </w:r>
      <w:r w:rsidR="00E83A7C">
        <w:rPr>
          <w:rFonts w:ascii="Tahoma" w:hAnsi="Tahoma" w:cs="Tahoma"/>
        </w:rPr>
        <w:t xml:space="preserve">mindre end </w:t>
      </w:r>
      <w:r w:rsidR="00212DC2">
        <w:rPr>
          <w:rFonts w:ascii="Tahoma" w:hAnsi="Tahoma" w:cs="Tahoma"/>
        </w:rPr>
        <w:t>det beløb bestyrelsen fik tildelt</w:t>
      </w:r>
      <w:r w:rsidR="00EE02ED">
        <w:rPr>
          <w:rFonts w:ascii="Tahoma" w:hAnsi="Tahoma" w:cs="Tahoma"/>
        </w:rPr>
        <w:t>,</w:t>
      </w:r>
      <w:r w:rsidR="00212DC2">
        <w:rPr>
          <w:rFonts w:ascii="Tahoma" w:hAnsi="Tahoma" w:cs="Tahoma"/>
        </w:rPr>
        <w:t xml:space="preserve"> til </w:t>
      </w:r>
      <w:r w:rsidR="00E83A7C">
        <w:rPr>
          <w:rFonts w:ascii="Tahoma" w:hAnsi="Tahoma" w:cs="Tahoma"/>
        </w:rPr>
        <w:t xml:space="preserve">fællesarealernes </w:t>
      </w:r>
      <w:r w:rsidR="00212DC2">
        <w:rPr>
          <w:rFonts w:ascii="Tahoma" w:hAnsi="Tahoma" w:cs="Tahoma"/>
        </w:rPr>
        <w:t>forskønnelse</w:t>
      </w:r>
      <w:r w:rsidR="00EE02ED">
        <w:rPr>
          <w:rFonts w:ascii="Tahoma" w:hAnsi="Tahoma" w:cs="Tahoma"/>
        </w:rPr>
        <w:t>,</w:t>
      </w:r>
      <w:r w:rsidR="00212DC2">
        <w:rPr>
          <w:rFonts w:ascii="Tahoma" w:hAnsi="Tahoma" w:cs="Tahoma"/>
        </w:rPr>
        <w:t xml:space="preserve"> på generalforsamlingen.</w:t>
      </w:r>
    </w:p>
    <w:p w:rsidR="00634782" w:rsidRDefault="00634782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83A7C">
        <w:rPr>
          <w:rFonts w:ascii="Tahoma" w:hAnsi="Tahoma" w:cs="Tahoma"/>
        </w:rPr>
        <w:t xml:space="preserve">Klaus har fået kontakt med ejerne af Korshøjen 1 angående facadens udseende og problemer med vareleverancer </w:t>
      </w:r>
      <w:r w:rsidR="003C7847">
        <w:rPr>
          <w:rFonts w:ascii="Tahoma" w:hAnsi="Tahoma" w:cs="Tahoma"/>
        </w:rPr>
        <w:t xml:space="preserve">til Netto </w:t>
      </w:r>
      <w:r w:rsidR="00E83A7C">
        <w:rPr>
          <w:rFonts w:ascii="Tahoma" w:hAnsi="Tahoma" w:cs="Tahoma"/>
        </w:rPr>
        <w:t xml:space="preserve">før 7 om morgenen. </w:t>
      </w:r>
      <w:r w:rsidR="003811C7">
        <w:rPr>
          <w:rFonts w:ascii="Tahoma" w:hAnsi="Tahoma" w:cs="Tahoma"/>
        </w:rPr>
        <w:t>Advokatformaet Tang+K</w:t>
      </w:r>
      <w:r w:rsidR="00E83A7C">
        <w:rPr>
          <w:rFonts w:ascii="Tahoma" w:hAnsi="Tahoma" w:cs="Tahoma"/>
        </w:rPr>
        <w:t xml:space="preserve">rogh mener ikke facaden er utilfredsstillende. </w:t>
      </w:r>
      <w:r w:rsidR="003C7847">
        <w:rPr>
          <w:rFonts w:ascii="Tahoma" w:hAnsi="Tahoma" w:cs="Tahoma"/>
        </w:rPr>
        <w:t xml:space="preserve">Klaus fik kontakt med </w:t>
      </w:r>
      <w:r w:rsidR="00E83A7C">
        <w:rPr>
          <w:rFonts w:ascii="Tahoma" w:hAnsi="Tahoma" w:cs="Tahoma"/>
        </w:rPr>
        <w:t>Netto</w:t>
      </w:r>
      <w:r w:rsidR="003C7847">
        <w:rPr>
          <w:rFonts w:ascii="Tahoma" w:hAnsi="Tahoma" w:cs="Tahoma"/>
        </w:rPr>
        <w:t>, som</w:t>
      </w:r>
      <w:r w:rsidR="00E83A7C">
        <w:rPr>
          <w:rFonts w:ascii="Tahoma" w:hAnsi="Tahoma" w:cs="Tahoma"/>
        </w:rPr>
        <w:t xml:space="preserve"> har taget imod hans henvendelse og har lovet at meddele </w:t>
      </w:r>
      <w:r w:rsidR="007F6C9D">
        <w:rPr>
          <w:rFonts w:ascii="Tahoma" w:hAnsi="Tahoma" w:cs="Tahoma"/>
        </w:rPr>
        <w:t>problemerne</w:t>
      </w:r>
      <w:r w:rsidR="003C7847">
        <w:rPr>
          <w:rFonts w:ascii="Tahoma" w:hAnsi="Tahoma" w:cs="Tahoma"/>
        </w:rPr>
        <w:t xml:space="preserve"> til </w:t>
      </w:r>
      <w:r w:rsidR="007F6C9D">
        <w:rPr>
          <w:rFonts w:ascii="Tahoma" w:hAnsi="Tahoma" w:cs="Tahoma"/>
        </w:rPr>
        <w:t>chaufførerne, og indskærpe lever</w:t>
      </w:r>
      <w:r w:rsidR="00A67752">
        <w:rPr>
          <w:rFonts w:ascii="Tahoma" w:hAnsi="Tahoma" w:cs="Tahoma"/>
        </w:rPr>
        <w:t>ingstidspunktet.</w:t>
      </w:r>
    </w:p>
    <w:p w:rsidR="00212DC2" w:rsidRDefault="00A67752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Ulrik og Casper fortsætter undersøgelserne </w:t>
      </w:r>
      <w:r w:rsidR="00EC096B">
        <w:rPr>
          <w:rFonts w:ascii="Tahoma" w:hAnsi="Tahoma" w:cs="Tahoma"/>
        </w:rPr>
        <w:t xml:space="preserve">om mulighed for anlæggelse af vejbump på Korshøjen. </w:t>
      </w:r>
    </w:p>
    <w:p w:rsidR="005278A0" w:rsidRDefault="005278A0" w:rsidP="00751C4F">
      <w:pPr>
        <w:spacing w:line="360" w:lineRule="auto"/>
        <w:rPr>
          <w:rFonts w:ascii="Tahoma" w:hAnsi="Tahoma" w:cs="Tahoma"/>
          <w:b/>
        </w:rPr>
      </w:pPr>
    </w:p>
    <w:p w:rsidR="00751C4F" w:rsidRPr="006045F3" w:rsidRDefault="008C335C" w:rsidP="00751C4F">
      <w:pPr>
        <w:spacing w:line="360" w:lineRule="auto"/>
        <w:rPr>
          <w:rFonts w:ascii="Tahoma" w:hAnsi="Tahoma" w:cs="Tahoma"/>
          <w:b/>
        </w:rPr>
      </w:pPr>
      <w:r w:rsidRPr="006045F3">
        <w:rPr>
          <w:rFonts w:ascii="Tahoma" w:hAnsi="Tahoma" w:cs="Tahoma"/>
          <w:b/>
        </w:rPr>
        <w:t>3) Omlægning af busrute</w:t>
      </w:r>
      <w:r w:rsidR="00055FD4">
        <w:rPr>
          <w:rFonts w:ascii="Tahoma" w:hAnsi="Tahoma" w:cs="Tahoma"/>
          <w:b/>
        </w:rPr>
        <w:t>r</w:t>
      </w:r>
    </w:p>
    <w:p w:rsidR="00751C4F" w:rsidRDefault="004B7C9E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045F3">
        <w:rPr>
          <w:rFonts w:ascii="Tahoma" w:hAnsi="Tahoma" w:cs="Tahoma"/>
        </w:rPr>
        <w:t>Frey Eberholst (K83) har foreslået bestyrelsen skal foranstalte et samarbejde for området</w:t>
      </w:r>
      <w:r w:rsidR="00154BA7">
        <w:rPr>
          <w:rFonts w:ascii="Tahoma" w:hAnsi="Tahoma" w:cs="Tahoma"/>
        </w:rPr>
        <w:t>s</w:t>
      </w:r>
      <w:r w:rsidR="006045F3">
        <w:rPr>
          <w:rFonts w:ascii="Tahoma" w:hAnsi="Tahoma" w:cs="Tahoma"/>
        </w:rPr>
        <w:t xml:space="preserve"> grundejerforeninger/lejerforeninger m.m., som skal munde ud i høringssvar, </w:t>
      </w:r>
      <w:r w:rsidR="00154BA7">
        <w:rPr>
          <w:rFonts w:ascii="Tahoma" w:hAnsi="Tahoma" w:cs="Tahoma"/>
        </w:rPr>
        <w:t>der</w:t>
      </w:r>
      <w:r w:rsidR="006045F3">
        <w:rPr>
          <w:rFonts w:ascii="Tahoma" w:hAnsi="Tahoma" w:cs="Tahoma"/>
        </w:rPr>
        <w:t xml:space="preserve"> tager mest mulig hensyn til beboerne i hele området.</w:t>
      </w:r>
    </w:p>
    <w:p w:rsidR="006045F3" w:rsidRDefault="004B7C9E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&gt; </w:t>
      </w:r>
      <w:r w:rsidR="00CE018D">
        <w:rPr>
          <w:rFonts w:ascii="Tahoma" w:hAnsi="Tahoma" w:cs="Tahoma"/>
        </w:rPr>
        <w:t>Bestyrelsen opfordrer Frey til selv at etablere et samarbejde for de af højene</w:t>
      </w:r>
      <w:r w:rsidR="004C296E">
        <w:rPr>
          <w:rFonts w:ascii="Tahoma" w:hAnsi="Tahoma" w:cs="Tahoma"/>
        </w:rPr>
        <w:t>s beboere, som er interesserede, men vil følge udviklingen i sagen og Midttrafiks planlægning løbende.</w:t>
      </w:r>
    </w:p>
    <w:p w:rsidR="005278A0" w:rsidRDefault="005278A0" w:rsidP="00751C4F">
      <w:pPr>
        <w:spacing w:line="360" w:lineRule="auto"/>
        <w:rPr>
          <w:rFonts w:ascii="Tahoma" w:hAnsi="Tahoma" w:cs="Tahoma"/>
          <w:b/>
        </w:rPr>
      </w:pPr>
    </w:p>
    <w:p w:rsidR="00751C4F" w:rsidRPr="00055FD4" w:rsidRDefault="00751C4F" w:rsidP="00751C4F">
      <w:pPr>
        <w:spacing w:line="360" w:lineRule="auto"/>
        <w:rPr>
          <w:rFonts w:ascii="Tahoma" w:hAnsi="Tahoma" w:cs="Tahoma"/>
          <w:b/>
        </w:rPr>
      </w:pPr>
      <w:r w:rsidRPr="00055FD4">
        <w:rPr>
          <w:rFonts w:ascii="Tahoma" w:hAnsi="Tahoma" w:cs="Tahoma"/>
          <w:b/>
        </w:rPr>
        <w:t>4) Nyt fra udvalgene, herunder planlægning af arbejdslørdag</w:t>
      </w:r>
    </w:p>
    <w:p w:rsidR="00712C54" w:rsidRDefault="00712C54" w:rsidP="00712C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7C7D6A">
        <w:rPr>
          <w:rFonts w:ascii="Tahoma" w:hAnsi="Tahoma" w:cs="Tahoma"/>
        </w:rPr>
        <w:t xml:space="preserve"> Legepladsudvalget v/Per</w:t>
      </w:r>
      <w:r>
        <w:rPr>
          <w:rFonts w:ascii="Tahoma" w:hAnsi="Tahoma" w:cs="Tahoma"/>
        </w:rPr>
        <w:t xml:space="preserve"> indkaldte til møde, men fik for mange afbud. Der holdes møde medio april om etablering af satellitlegepladsen. </w:t>
      </w:r>
    </w:p>
    <w:p w:rsidR="00055FD4" w:rsidRDefault="00055FD4" w:rsidP="00712C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B77E3A">
        <w:rPr>
          <w:rFonts w:ascii="Tahoma" w:hAnsi="Tahoma" w:cs="Tahoma"/>
        </w:rPr>
        <w:t>Bygn</w:t>
      </w:r>
      <w:r w:rsidR="007C7D6A">
        <w:rPr>
          <w:rFonts w:ascii="Tahoma" w:hAnsi="Tahoma" w:cs="Tahoma"/>
        </w:rPr>
        <w:t xml:space="preserve">ings- og forskønnelsesudvalget </w:t>
      </w:r>
      <w:r w:rsidR="00B77E3A">
        <w:rPr>
          <w:rFonts w:ascii="Tahoma" w:hAnsi="Tahoma" w:cs="Tahoma"/>
        </w:rPr>
        <w:t xml:space="preserve">v/ </w:t>
      </w:r>
      <w:r w:rsidR="007C7D6A">
        <w:rPr>
          <w:rFonts w:ascii="Tahoma" w:hAnsi="Tahoma" w:cs="Tahoma"/>
        </w:rPr>
        <w:t>Casper</w:t>
      </w:r>
      <w:r w:rsidR="00B77E3A">
        <w:rPr>
          <w:rFonts w:ascii="Tahoma" w:hAnsi="Tahoma" w:cs="Tahoma"/>
        </w:rPr>
        <w:t xml:space="preserve">: Ideen med tagmænd, det tjekker tage inden vinterhalvåret for affald </w:t>
      </w:r>
      <w:r w:rsidR="00066715">
        <w:rPr>
          <w:rFonts w:ascii="Tahoma" w:hAnsi="Tahoma" w:cs="Tahoma"/>
        </w:rPr>
        <w:t xml:space="preserve">og lign. </w:t>
      </w:r>
      <w:r w:rsidR="00B77E3A">
        <w:rPr>
          <w:rFonts w:ascii="Tahoma" w:hAnsi="Tahoma" w:cs="Tahoma"/>
        </w:rPr>
        <w:t>er foreløbig stillet i bero. Den bliver taget op igen til efteråret.</w:t>
      </w:r>
      <w:r w:rsidR="007C7D6A">
        <w:rPr>
          <w:rFonts w:ascii="Tahoma" w:hAnsi="Tahoma" w:cs="Tahoma"/>
        </w:rPr>
        <w:t xml:space="preserve"> Udvalget arbejder på nogle retningslinjer for renovering af facader. Udvalget arbejder ligeledes på retningslinjer for efterisolering af tag.</w:t>
      </w:r>
      <w:r w:rsidR="00CB244D">
        <w:rPr>
          <w:rFonts w:ascii="Tahoma" w:hAnsi="Tahoma" w:cs="Tahoma"/>
        </w:rPr>
        <w:t xml:space="preserve"> </w:t>
      </w:r>
      <w:r w:rsidR="004F7418">
        <w:rPr>
          <w:rFonts w:ascii="Tahoma" w:hAnsi="Tahoma" w:cs="Tahoma"/>
        </w:rPr>
        <w:t>Udvalget gør opmærksom på, at l</w:t>
      </w:r>
      <w:r w:rsidR="00CB244D">
        <w:rPr>
          <w:rFonts w:ascii="Tahoma" w:hAnsi="Tahoma" w:cs="Tahoma"/>
        </w:rPr>
        <w:t>okalplanen for området kan indebære risiko for at vejene bliver gjort private, med alt hvad det indebærer for snerydning og vejstandard.</w:t>
      </w:r>
    </w:p>
    <w:p w:rsidR="00066715" w:rsidRDefault="00066715" w:rsidP="00712C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Grøntudvalg v/Vibeke: Aftalen </w:t>
      </w:r>
      <w:r w:rsidR="004F4753">
        <w:rPr>
          <w:rFonts w:ascii="Tahoma" w:hAnsi="Tahoma" w:cs="Tahoma"/>
        </w:rPr>
        <w:t xml:space="preserve">med kommunen </w:t>
      </w:r>
      <w:r>
        <w:rPr>
          <w:rFonts w:ascii="Tahoma" w:hAnsi="Tahoma" w:cs="Tahoma"/>
        </w:rPr>
        <w:t>om den nye affaldsspand ved legepladsen kører. Træfældning starter snarest – der er mærket træer syd for Jættehøjen og nogle få stykker nord for Korshøjen. Udvalget sender et referat ud for åre</w:t>
      </w:r>
      <w:r w:rsidR="00F977DB">
        <w:rPr>
          <w:rFonts w:ascii="Tahoma" w:hAnsi="Tahoma" w:cs="Tahoma"/>
        </w:rPr>
        <w:t>ts planer. Grøntu</w:t>
      </w:r>
      <w:r>
        <w:rPr>
          <w:rFonts w:ascii="Tahoma" w:hAnsi="Tahoma" w:cs="Tahoma"/>
        </w:rPr>
        <w:t xml:space="preserve">dvalgets </w:t>
      </w:r>
      <w:r>
        <w:rPr>
          <w:rFonts w:ascii="Tahoma" w:hAnsi="Tahoma" w:cs="Tahoma"/>
        </w:rPr>
        <w:lastRenderedPageBreak/>
        <w:t>medlemmer vil gerne have nøgler til skuret – bevilget. Gode forslag fra beboere til indkøb af værktøj kan gives til Vibeke.</w:t>
      </w:r>
      <w:r w:rsidR="00937954">
        <w:rPr>
          <w:rFonts w:ascii="Tahoma" w:hAnsi="Tahoma" w:cs="Tahoma"/>
        </w:rPr>
        <w:t xml:space="preserve"> </w:t>
      </w:r>
    </w:p>
    <w:p w:rsidR="00FA4BF2" w:rsidRDefault="00FA4BF2" w:rsidP="00712C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Nu dato for arbejdslørdag er den </w:t>
      </w:r>
      <w:r w:rsidR="007A0D0C">
        <w:rPr>
          <w:rFonts w:ascii="Tahoma" w:hAnsi="Tahoma" w:cs="Tahoma"/>
          <w:b/>
        </w:rPr>
        <w:t>29</w:t>
      </w:r>
      <w:r w:rsidRPr="00E519CD">
        <w:rPr>
          <w:rFonts w:ascii="Tahoma" w:hAnsi="Tahoma" w:cs="Tahoma"/>
          <w:b/>
        </w:rPr>
        <w:t>. juni</w:t>
      </w:r>
      <w:r>
        <w:rPr>
          <w:rFonts w:ascii="Tahoma" w:hAnsi="Tahoma" w:cs="Tahoma"/>
        </w:rPr>
        <w:t xml:space="preserve"> </w:t>
      </w:r>
      <w:r w:rsidR="00E519CD">
        <w:rPr>
          <w:rFonts w:ascii="Tahoma" w:hAnsi="Tahoma" w:cs="Tahoma"/>
        </w:rPr>
        <w:t xml:space="preserve">– fra klokken 10. </w:t>
      </w:r>
      <w:r>
        <w:rPr>
          <w:rFonts w:ascii="Tahoma" w:hAnsi="Tahoma" w:cs="Tahoma"/>
        </w:rPr>
        <w:t xml:space="preserve">Programmet for dagen med arbejde og efterfølgende </w:t>
      </w:r>
      <w:r w:rsidR="00E519CD">
        <w:rPr>
          <w:rFonts w:ascii="Tahoma" w:hAnsi="Tahoma" w:cs="Tahoma"/>
        </w:rPr>
        <w:t>vej</w:t>
      </w:r>
      <w:r>
        <w:rPr>
          <w:rFonts w:ascii="Tahoma" w:hAnsi="Tahoma" w:cs="Tahoma"/>
        </w:rPr>
        <w:t>fest er stadig gældende.</w:t>
      </w:r>
      <w:r w:rsidR="00E519CD">
        <w:rPr>
          <w:rFonts w:ascii="Tahoma" w:hAnsi="Tahoma" w:cs="Tahoma"/>
        </w:rPr>
        <w:t xml:space="preserve"> </w:t>
      </w:r>
    </w:p>
    <w:p w:rsidR="005278A0" w:rsidRDefault="005278A0" w:rsidP="00751C4F">
      <w:pPr>
        <w:spacing w:line="360" w:lineRule="auto"/>
        <w:rPr>
          <w:rFonts w:ascii="Tahoma" w:hAnsi="Tahoma" w:cs="Tahoma"/>
          <w:b/>
        </w:rPr>
      </w:pPr>
    </w:p>
    <w:p w:rsidR="00751C4F" w:rsidRPr="00066715" w:rsidRDefault="00751C4F" w:rsidP="00751C4F">
      <w:pPr>
        <w:spacing w:line="360" w:lineRule="auto"/>
        <w:rPr>
          <w:rFonts w:ascii="Tahoma" w:hAnsi="Tahoma" w:cs="Tahoma"/>
          <w:b/>
        </w:rPr>
      </w:pPr>
      <w:r w:rsidRPr="00066715">
        <w:rPr>
          <w:rFonts w:ascii="Tahoma" w:hAnsi="Tahoma" w:cs="Tahoma"/>
          <w:b/>
        </w:rPr>
        <w:t>5) Økonomi</w:t>
      </w:r>
    </w:p>
    <w:p w:rsidR="00751C4F" w:rsidRDefault="00937954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Girokort </w:t>
      </w:r>
      <w:r w:rsidR="00FA4BF2">
        <w:rPr>
          <w:rFonts w:ascii="Tahoma" w:hAnsi="Tahoma" w:cs="Tahoma"/>
        </w:rPr>
        <w:t xml:space="preserve">til indbetaling af kontingent </w:t>
      </w:r>
      <w:r>
        <w:rPr>
          <w:rFonts w:ascii="Tahoma" w:hAnsi="Tahoma" w:cs="Tahoma"/>
        </w:rPr>
        <w:t>skal snart udsendes. Fx med næste nummer af Højtaleren.</w:t>
      </w:r>
      <w:r w:rsidR="00FA4BF2">
        <w:rPr>
          <w:rFonts w:ascii="Tahoma" w:hAnsi="Tahoma" w:cs="Tahoma"/>
        </w:rPr>
        <w:t xml:space="preserve"> </w:t>
      </w:r>
    </w:p>
    <w:p w:rsidR="005278A0" w:rsidRDefault="005278A0" w:rsidP="00751C4F">
      <w:pPr>
        <w:spacing w:line="360" w:lineRule="auto"/>
        <w:rPr>
          <w:rFonts w:ascii="Tahoma" w:hAnsi="Tahoma" w:cs="Tahoma"/>
          <w:b/>
        </w:rPr>
      </w:pPr>
    </w:p>
    <w:p w:rsidR="00751C4F" w:rsidRPr="00D4393D" w:rsidRDefault="00751C4F" w:rsidP="00751C4F">
      <w:pPr>
        <w:spacing w:line="360" w:lineRule="auto"/>
        <w:rPr>
          <w:rFonts w:ascii="Tahoma" w:hAnsi="Tahoma" w:cs="Tahoma"/>
          <w:b/>
        </w:rPr>
      </w:pPr>
      <w:r w:rsidRPr="00D4393D">
        <w:rPr>
          <w:rFonts w:ascii="Tahoma" w:hAnsi="Tahoma" w:cs="Tahoma"/>
          <w:b/>
        </w:rPr>
        <w:t>6) Evt.</w:t>
      </w:r>
    </w:p>
    <w:p w:rsidR="00751C4F" w:rsidRDefault="00943514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 Bestyrelsen vil meget gerne have arkitektfirmaet Friis og Moltke ud til et foredrag og inspirationsaften.</w:t>
      </w:r>
    </w:p>
    <w:p w:rsidR="00943514" w:rsidRDefault="00943514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&gt; Klaus (Aktivitetsudvalget) kigger på sagen.</w:t>
      </w:r>
    </w:p>
    <w:p w:rsidR="005278A0" w:rsidRDefault="005278A0" w:rsidP="00751C4F">
      <w:pPr>
        <w:spacing w:line="360" w:lineRule="auto"/>
        <w:rPr>
          <w:rFonts w:ascii="Tahoma" w:hAnsi="Tahoma" w:cs="Tahoma"/>
          <w:b/>
        </w:rPr>
      </w:pPr>
    </w:p>
    <w:p w:rsidR="00751C4F" w:rsidRPr="00D4393D" w:rsidRDefault="00751C4F" w:rsidP="00751C4F">
      <w:pPr>
        <w:spacing w:line="360" w:lineRule="auto"/>
        <w:rPr>
          <w:rFonts w:ascii="Tahoma" w:hAnsi="Tahoma" w:cs="Tahoma"/>
          <w:b/>
        </w:rPr>
      </w:pPr>
      <w:r w:rsidRPr="00D4393D">
        <w:rPr>
          <w:rFonts w:ascii="Tahoma" w:hAnsi="Tahoma" w:cs="Tahoma"/>
          <w:b/>
        </w:rPr>
        <w:t>7) Dato for næste møde</w:t>
      </w:r>
    </w:p>
    <w:p w:rsidR="00751C4F" w:rsidRDefault="008F5CF9" w:rsidP="00751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- 19:30 hos Torben S81</w:t>
      </w:r>
    </w:p>
    <w:p w:rsidR="00943514" w:rsidRDefault="00943514" w:rsidP="00751C4F">
      <w:pPr>
        <w:spacing w:line="360" w:lineRule="auto"/>
        <w:rPr>
          <w:rFonts w:ascii="Tahoma" w:hAnsi="Tahoma" w:cs="Tahoma"/>
        </w:rPr>
      </w:pPr>
    </w:p>
    <w:p w:rsidR="00751C4F" w:rsidRPr="00751C4F" w:rsidRDefault="00751C4F" w:rsidP="00751C4F">
      <w:pPr>
        <w:spacing w:line="360" w:lineRule="auto"/>
        <w:rPr>
          <w:rFonts w:ascii="Tahoma" w:hAnsi="Tahoma" w:cs="Tahoma"/>
        </w:rPr>
      </w:pPr>
      <w:r w:rsidRPr="00751C4F">
        <w:rPr>
          <w:rFonts w:ascii="Tahoma" w:hAnsi="Tahoma" w:cs="Tahoma"/>
        </w:rPr>
        <w:t>Referentens navn Klaus</w:t>
      </w:r>
    </w:p>
    <w:p w:rsidR="001178B8" w:rsidRPr="00751C4F" w:rsidRDefault="001178B8" w:rsidP="00751C4F">
      <w:pPr>
        <w:spacing w:line="360" w:lineRule="auto"/>
        <w:rPr>
          <w:rFonts w:ascii="Tahoma" w:hAnsi="Tahoma" w:cs="Tahoma"/>
        </w:rPr>
      </w:pPr>
    </w:p>
    <w:sectPr w:rsidR="001178B8" w:rsidRPr="00751C4F" w:rsidSect="00372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23" w:right="1134" w:bottom="127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51" w:rsidRDefault="003E6D51" w:rsidP="00037FF9">
      <w:r>
        <w:separator/>
      </w:r>
    </w:p>
  </w:endnote>
  <w:endnote w:type="continuationSeparator" w:id="0">
    <w:p w:rsidR="003E6D51" w:rsidRDefault="003E6D51" w:rsidP="0003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3E6D5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Pr="00E936A4" w:rsidRDefault="005278A0">
    <w:pPr>
      <w:tabs>
        <w:tab w:val="right" w:pos="9672"/>
      </w:tabs>
      <w:rPr>
        <w:rFonts w:ascii="Univers" w:hAnsi="Univers"/>
        <w:sz w:val="16"/>
        <w:szCs w:val="16"/>
      </w:rPr>
    </w:pPr>
    <w:r w:rsidRPr="00E936A4">
      <w:rPr>
        <w:rFonts w:ascii="Univers" w:hAnsi="Univers"/>
        <w:snapToGrid w:val="0"/>
        <w:sz w:val="16"/>
        <w:szCs w:val="16"/>
        <w:lang w:eastAsia="en-US"/>
      </w:rPr>
      <w:tab/>
      <w:t xml:space="preserve">Side </w:t>
    </w:r>
    <w:r w:rsidR="00037FF9" w:rsidRPr="00E936A4">
      <w:rPr>
        <w:rFonts w:ascii="Univers" w:hAnsi="Univers"/>
        <w:snapToGrid w:val="0"/>
        <w:sz w:val="16"/>
        <w:szCs w:val="16"/>
        <w:lang w:eastAsia="en-US"/>
      </w:rPr>
      <w:fldChar w:fldCharType="begin"/>
    </w:r>
    <w:r w:rsidRPr="00E936A4">
      <w:rPr>
        <w:rFonts w:ascii="Univers" w:hAnsi="Univers"/>
        <w:snapToGrid w:val="0"/>
        <w:sz w:val="16"/>
        <w:szCs w:val="16"/>
        <w:lang w:eastAsia="en-US"/>
      </w:rPr>
      <w:instrText xml:space="preserve"> PAGE </w:instrText>
    </w:r>
    <w:r w:rsidR="00037FF9" w:rsidRPr="00E936A4">
      <w:rPr>
        <w:rFonts w:ascii="Univers" w:hAnsi="Univers"/>
        <w:snapToGrid w:val="0"/>
        <w:sz w:val="16"/>
        <w:szCs w:val="16"/>
        <w:lang w:eastAsia="en-US"/>
      </w:rPr>
      <w:fldChar w:fldCharType="separate"/>
    </w:r>
    <w:r w:rsidR="00BA277E">
      <w:rPr>
        <w:rFonts w:ascii="Univers" w:hAnsi="Univers"/>
        <w:noProof/>
        <w:snapToGrid w:val="0"/>
        <w:sz w:val="16"/>
        <w:szCs w:val="16"/>
        <w:lang w:eastAsia="en-US"/>
      </w:rPr>
      <w:t>1</w:t>
    </w:r>
    <w:r w:rsidR="00037FF9" w:rsidRPr="00E936A4">
      <w:rPr>
        <w:rFonts w:ascii="Univers" w:hAnsi="Univers"/>
        <w:snapToGrid w:val="0"/>
        <w:sz w:val="16"/>
        <w:szCs w:val="16"/>
        <w:lang w:eastAsia="en-US"/>
      </w:rPr>
      <w:fldChar w:fldCharType="end"/>
    </w:r>
    <w:r w:rsidRPr="00E936A4">
      <w:rPr>
        <w:rFonts w:ascii="Univers" w:hAnsi="Univers"/>
        <w:snapToGrid w:val="0"/>
        <w:sz w:val="16"/>
        <w:szCs w:val="16"/>
        <w:lang w:eastAsia="en-US"/>
      </w:rPr>
      <w:t xml:space="preserve"> af </w:t>
    </w:r>
    <w:r w:rsidR="00037FF9" w:rsidRPr="00E936A4">
      <w:rPr>
        <w:rFonts w:ascii="Univers" w:hAnsi="Univers"/>
        <w:snapToGrid w:val="0"/>
        <w:sz w:val="16"/>
        <w:szCs w:val="16"/>
        <w:lang w:eastAsia="en-US"/>
      </w:rPr>
      <w:fldChar w:fldCharType="begin"/>
    </w:r>
    <w:r w:rsidRPr="00E936A4">
      <w:rPr>
        <w:rFonts w:ascii="Univers" w:hAnsi="Univers"/>
        <w:snapToGrid w:val="0"/>
        <w:sz w:val="16"/>
        <w:szCs w:val="16"/>
        <w:lang w:eastAsia="en-US"/>
      </w:rPr>
      <w:instrText xml:space="preserve"> NUMPAGES </w:instrText>
    </w:r>
    <w:r w:rsidR="00037FF9" w:rsidRPr="00E936A4">
      <w:rPr>
        <w:rFonts w:ascii="Univers" w:hAnsi="Univers"/>
        <w:snapToGrid w:val="0"/>
        <w:sz w:val="16"/>
        <w:szCs w:val="16"/>
        <w:lang w:eastAsia="en-US"/>
      </w:rPr>
      <w:fldChar w:fldCharType="separate"/>
    </w:r>
    <w:r w:rsidR="00BA277E">
      <w:rPr>
        <w:rFonts w:ascii="Univers" w:hAnsi="Univers"/>
        <w:noProof/>
        <w:snapToGrid w:val="0"/>
        <w:sz w:val="16"/>
        <w:szCs w:val="16"/>
        <w:lang w:eastAsia="en-US"/>
      </w:rPr>
      <w:t>3</w:t>
    </w:r>
    <w:r w:rsidR="00037FF9" w:rsidRPr="00E936A4">
      <w:rPr>
        <w:rFonts w:ascii="Univers" w:hAnsi="Univers"/>
        <w:snapToGrid w:val="0"/>
        <w:sz w:val="16"/>
        <w:szCs w:val="16"/>
        <w:lang w:eastAsia="en-US"/>
      </w:rPr>
      <w:fldChar w:fldCharType="end"/>
    </w:r>
    <w:r w:rsidRPr="00E936A4">
      <w:rPr>
        <w:rFonts w:ascii="Univers" w:hAnsi="Univers"/>
        <w:snapToGrid w:val="0"/>
        <w:sz w:val="16"/>
        <w:szCs w:val="16"/>
        <w:lang w:eastAsia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3E6D5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51" w:rsidRDefault="003E6D51" w:rsidP="00037FF9">
      <w:r>
        <w:separator/>
      </w:r>
    </w:p>
  </w:footnote>
  <w:footnote w:type="continuationSeparator" w:id="0">
    <w:p w:rsidR="003E6D51" w:rsidRDefault="003E6D51" w:rsidP="00037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3E6D5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5278A0">
    <w:pPr>
      <w:pStyle w:val="Sidehoved"/>
      <w:tabs>
        <w:tab w:val="clear" w:pos="4819"/>
        <w:tab w:val="clear" w:pos="9638"/>
        <w:tab w:val="left" w:pos="858"/>
        <w:tab w:val="left" w:pos="7671"/>
      </w:tabs>
      <w:ind w:right="-2538"/>
      <w:rPr>
        <w:kern w:val="23"/>
        <w:szCs w:val="23"/>
      </w:rPr>
    </w:pPr>
    <w:r>
      <w:rPr>
        <w:caps/>
        <w:noProof/>
        <w:spacing w:val="20"/>
        <w:kern w:val="23"/>
        <w:szCs w:val="2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-254635</wp:posOffset>
          </wp:positionV>
          <wp:extent cx="720090" cy="684530"/>
          <wp:effectExtent l="19050" t="0" r="3810" b="0"/>
          <wp:wrapNone/>
          <wp:docPr id="5" name="Billede 5" descr="!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!LOGO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spacing w:val="20"/>
        <w:kern w:val="23"/>
        <w:szCs w:val="23"/>
      </w:rPr>
      <w:tab/>
    </w:r>
    <w:bookmarkStart w:id="0" w:name="OLE_LINK1"/>
    <w:bookmarkStart w:id="1" w:name="OLE_LINK2"/>
    <w:r>
      <w:rPr>
        <w:caps/>
        <w:spacing w:val="20"/>
        <w:kern w:val="23"/>
        <w:szCs w:val="23"/>
      </w:rPr>
      <w:t>fredensbjergparkens grundejerforeninG</w:t>
    </w:r>
    <w:bookmarkEnd w:id="0"/>
    <w:bookmarkEnd w:id="1"/>
    <w:r>
      <w:rPr>
        <w:caps/>
        <w:spacing w:val="20"/>
        <w:kern w:val="23"/>
        <w:szCs w:val="23"/>
      </w:rPr>
      <w:t xml:space="preserve"> </w:t>
    </w:r>
    <w:r>
      <w:rPr>
        <w:caps/>
        <w:spacing w:val="20"/>
        <w:kern w:val="23"/>
        <w:szCs w:val="23"/>
      </w:rPr>
      <w:sym w:font="Symbol" w:char="F0B7"/>
    </w:r>
    <w:r>
      <w:rPr>
        <w:caps/>
        <w:spacing w:val="20"/>
        <w:kern w:val="23"/>
        <w:szCs w:val="23"/>
      </w:rPr>
      <w:t xml:space="preserve"> BESTYRELSEN</w:t>
    </w:r>
  </w:p>
  <w:p w:rsidR="003726FA" w:rsidRDefault="003E6D51">
    <w:pPr>
      <w:tabs>
        <w:tab w:val="left" w:pos="8736"/>
      </w:tabs>
      <w:ind w:right="-67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FA" w:rsidRDefault="003E6D51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4F"/>
    <w:rsid w:val="00037FF9"/>
    <w:rsid w:val="00055FD4"/>
    <w:rsid w:val="00066715"/>
    <w:rsid w:val="001178B8"/>
    <w:rsid w:val="00154BA7"/>
    <w:rsid w:val="00192795"/>
    <w:rsid w:val="00212DC2"/>
    <w:rsid w:val="002B3D7F"/>
    <w:rsid w:val="003811C7"/>
    <w:rsid w:val="003C7847"/>
    <w:rsid w:val="003E6D51"/>
    <w:rsid w:val="004B48C5"/>
    <w:rsid w:val="004B7C9E"/>
    <w:rsid w:val="004C296E"/>
    <w:rsid w:val="004F4753"/>
    <w:rsid w:val="004F7418"/>
    <w:rsid w:val="005278A0"/>
    <w:rsid w:val="006045F3"/>
    <w:rsid w:val="00634782"/>
    <w:rsid w:val="006E17A1"/>
    <w:rsid w:val="00712C54"/>
    <w:rsid w:val="00751C4F"/>
    <w:rsid w:val="007A0D0C"/>
    <w:rsid w:val="007C7D6A"/>
    <w:rsid w:val="007F6C9D"/>
    <w:rsid w:val="00874DB8"/>
    <w:rsid w:val="0089796A"/>
    <w:rsid w:val="008C335C"/>
    <w:rsid w:val="008F5CF9"/>
    <w:rsid w:val="00931F5B"/>
    <w:rsid w:val="00937954"/>
    <w:rsid w:val="00943514"/>
    <w:rsid w:val="009F47D6"/>
    <w:rsid w:val="00A67752"/>
    <w:rsid w:val="00AE3B0C"/>
    <w:rsid w:val="00B3033B"/>
    <w:rsid w:val="00B77E3A"/>
    <w:rsid w:val="00BA277E"/>
    <w:rsid w:val="00BA724A"/>
    <w:rsid w:val="00BB09A9"/>
    <w:rsid w:val="00C14B4A"/>
    <w:rsid w:val="00CB244D"/>
    <w:rsid w:val="00CE018D"/>
    <w:rsid w:val="00D4393D"/>
    <w:rsid w:val="00D9024A"/>
    <w:rsid w:val="00E519CD"/>
    <w:rsid w:val="00E83A7C"/>
    <w:rsid w:val="00EC096B"/>
    <w:rsid w:val="00EC7BBA"/>
    <w:rsid w:val="00EE02ED"/>
    <w:rsid w:val="00F977DB"/>
    <w:rsid w:val="00FA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4F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51C4F"/>
    <w:pPr>
      <w:keepNext/>
      <w:outlineLvl w:val="0"/>
    </w:pPr>
    <w:rPr>
      <w:rFonts w:ascii="Arial" w:hAnsi="Arial" w:cs="Arial"/>
      <w:b/>
      <w:bCs/>
      <w:sz w:val="24"/>
    </w:rPr>
  </w:style>
  <w:style w:type="paragraph" w:styleId="Overskrift2">
    <w:name w:val="heading 2"/>
    <w:basedOn w:val="Normal"/>
    <w:next w:val="Normal"/>
    <w:link w:val="Overskrift2Tegn"/>
    <w:qFormat/>
    <w:rsid w:val="00751C4F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51C4F"/>
    <w:rPr>
      <w:rFonts w:ascii="Arial" w:eastAsia="Times New Roman" w:hAnsi="Arial" w:cs="Arial"/>
      <w:b/>
      <w:bCs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51C4F"/>
    <w:rPr>
      <w:rFonts w:ascii="Arial" w:eastAsia="Times New Roman" w:hAnsi="Arial" w:cs="Arial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semiHidden/>
    <w:rsid w:val="00751C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751C4F"/>
    <w:rPr>
      <w:rFonts w:ascii="Times New Roman" w:eastAsia="Times New Roman" w:hAnsi="Times New Roman" w:cs="Times New Roman"/>
      <w:sz w:val="23"/>
      <w:szCs w:val="20"/>
      <w:lang w:eastAsia="da-DK"/>
    </w:rPr>
  </w:style>
  <w:style w:type="paragraph" w:styleId="Sidefod">
    <w:name w:val="footer"/>
    <w:basedOn w:val="Normal"/>
    <w:link w:val="SidefodTegn"/>
    <w:semiHidden/>
    <w:rsid w:val="00751C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751C4F"/>
    <w:rPr>
      <w:rFonts w:ascii="Times New Roman" w:eastAsia="Times New Roman" w:hAnsi="Times New Roman" w:cs="Times New Roman"/>
      <w:sz w:val="23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</dc:creator>
  <cp:lastModifiedBy>rouge</cp:lastModifiedBy>
  <cp:revision>51</cp:revision>
  <dcterms:created xsi:type="dcterms:W3CDTF">2010-04-08T17:44:00Z</dcterms:created>
  <dcterms:modified xsi:type="dcterms:W3CDTF">2010-04-20T19:03:00Z</dcterms:modified>
</cp:coreProperties>
</file>